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0E" w:rsidRPr="00114D1A" w:rsidRDefault="004C62E7">
      <w:pPr>
        <w:rPr>
          <w:b/>
          <w:sz w:val="24"/>
          <w:szCs w:val="24"/>
        </w:rPr>
      </w:pPr>
      <w:r w:rsidRPr="00114D1A">
        <w:rPr>
          <w:b/>
          <w:sz w:val="24"/>
          <w:szCs w:val="24"/>
        </w:rPr>
        <w:t>ΙΣΤΟΡΙΑ  Β ΓΥΜΝΑΣΙΟΥ</w:t>
      </w:r>
    </w:p>
    <w:p w:rsidR="004C62E7" w:rsidRPr="00114D1A" w:rsidRDefault="004C62E7">
      <w:pPr>
        <w:rPr>
          <w:b/>
          <w:sz w:val="24"/>
          <w:szCs w:val="24"/>
        </w:rPr>
      </w:pPr>
      <w:r w:rsidRPr="00114D1A">
        <w:rPr>
          <w:b/>
          <w:sz w:val="24"/>
          <w:szCs w:val="24"/>
        </w:rPr>
        <w:t>ΕΠΑΝΑΛΗΨΗ ΣΤΟ ΕΡΓΟ ΤΟΥ ΙΟΥΣΤΙΝΙΑΝΟΥ</w:t>
      </w:r>
    </w:p>
    <w:p w:rsidR="00333EA3" w:rsidRPr="0001016F" w:rsidRDefault="004C62E7">
      <w:pPr>
        <w:rPr>
          <w:b/>
          <w:sz w:val="24"/>
          <w:szCs w:val="24"/>
        </w:rPr>
      </w:pPr>
      <w:r w:rsidRPr="00114D1A">
        <w:rPr>
          <w:b/>
          <w:sz w:val="24"/>
          <w:szCs w:val="24"/>
        </w:rPr>
        <w:t>ΕΚΠΑΙΔΕΥΤΙΚΟΣ: Παπα</w:t>
      </w:r>
      <w:r w:rsidR="00333EA3" w:rsidRPr="00114D1A">
        <w:rPr>
          <w:b/>
          <w:sz w:val="24"/>
          <w:szCs w:val="24"/>
        </w:rPr>
        <w:t>νικολάου Γεωργία</w:t>
      </w:r>
      <w:r w:rsidR="0001016F" w:rsidRPr="0001016F">
        <w:rPr>
          <w:sz w:val="24"/>
          <w:szCs w:val="24"/>
        </w:rPr>
        <w:t>,</w:t>
      </w:r>
      <w:r w:rsidR="0001016F" w:rsidRPr="0001016F">
        <w:rPr>
          <w:b/>
          <w:sz w:val="24"/>
          <w:szCs w:val="24"/>
          <w:lang w:val="en-US"/>
        </w:rPr>
        <w:t>ge</w:t>
      </w:r>
      <w:bookmarkStart w:id="0" w:name="_GoBack"/>
      <w:bookmarkEnd w:id="0"/>
      <w:r w:rsidR="0001016F" w:rsidRPr="0001016F">
        <w:rPr>
          <w:b/>
          <w:sz w:val="24"/>
          <w:szCs w:val="24"/>
        </w:rPr>
        <w:t>_</w:t>
      </w:r>
      <w:r w:rsidR="0001016F" w:rsidRPr="0001016F">
        <w:rPr>
          <w:b/>
          <w:sz w:val="24"/>
          <w:szCs w:val="24"/>
          <w:lang w:val="en-US"/>
        </w:rPr>
        <w:t>papanic</w:t>
      </w:r>
      <w:r w:rsidR="0001016F" w:rsidRPr="0001016F">
        <w:rPr>
          <w:b/>
          <w:sz w:val="24"/>
          <w:szCs w:val="24"/>
        </w:rPr>
        <w:t>@</w:t>
      </w:r>
      <w:r w:rsidR="0001016F" w:rsidRPr="0001016F">
        <w:rPr>
          <w:b/>
          <w:sz w:val="24"/>
          <w:szCs w:val="24"/>
          <w:lang w:val="en-US"/>
        </w:rPr>
        <w:t>yahoo</w:t>
      </w:r>
      <w:r w:rsidR="0001016F" w:rsidRPr="0001016F">
        <w:rPr>
          <w:b/>
          <w:sz w:val="24"/>
          <w:szCs w:val="24"/>
        </w:rPr>
        <w:t>.</w:t>
      </w:r>
      <w:r w:rsidR="0001016F" w:rsidRPr="0001016F">
        <w:rPr>
          <w:b/>
          <w:sz w:val="24"/>
          <w:szCs w:val="24"/>
          <w:lang w:val="en-US"/>
        </w:rPr>
        <w:t>gr</w:t>
      </w:r>
    </w:p>
    <w:p w:rsidR="00333EA3" w:rsidRPr="00E509EC" w:rsidRDefault="00333EA3">
      <w:pPr>
        <w:rPr>
          <w:sz w:val="24"/>
          <w:szCs w:val="24"/>
        </w:rPr>
      </w:pPr>
    </w:p>
    <w:p w:rsidR="00333EA3" w:rsidRPr="0000574A" w:rsidRDefault="00333EA3">
      <w:pPr>
        <w:rPr>
          <w:sz w:val="24"/>
          <w:szCs w:val="24"/>
        </w:rPr>
      </w:pPr>
      <w:r w:rsidRPr="0000574A">
        <w:rPr>
          <w:sz w:val="24"/>
          <w:szCs w:val="24"/>
        </w:rPr>
        <w:t xml:space="preserve">Συνδέστε τις ημερομηνίες </w:t>
      </w:r>
      <w:r w:rsidR="002C0FC7" w:rsidRPr="0000574A">
        <w:rPr>
          <w:sz w:val="24"/>
          <w:szCs w:val="24"/>
        </w:rPr>
        <w:t xml:space="preserve">της </w:t>
      </w:r>
      <w:r w:rsidRPr="0000574A">
        <w:rPr>
          <w:sz w:val="24"/>
          <w:szCs w:val="24"/>
        </w:rPr>
        <w:t xml:space="preserve"> α στήλης με τα γεγονότα της β στήλης</w:t>
      </w:r>
    </w:p>
    <w:p w:rsidR="00333EA3" w:rsidRPr="0000574A" w:rsidRDefault="002C0FC7">
      <w:pPr>
        <w:rPr>
          <w:b/>
          <w:sz w:val="24"/>
          <w:szCs w:val="24"/>
        </w:rPr>
      </w:pPr>
      <w:r w:rsidRPr="0000574A">
        <w:rPr>
          <w:b/>
          <w:sz w:val="24"/>
          <w:szCs w:val="24"/>
        </w:rPr>
        <w:t xml:space="preserve">                     α  στήλη                                              β στήλη</w:t>
      </w:r>
    </w:p>
    <w:tbl>
      <w:tblPr>
        <w:tblStyle w:val="a4"/>
        <w:tblW w:w="0" w:type="auto"/>
        <w:tblInd w:w="817" w:type="dxa"/>
        <w:tblLook w:val="04A0"/>
      </w:tblPr>
      <w:tblGrid>
        <w:gridCol w:w="3238"/>
        <w:gridCol w:w="4055"/>
      </w:tblGrid>
      <w:tr w:rsidR="00333EA3" w:rsidRPr="0000574A" w:rsidTr="00333EA3">
        <w:trPr>
          <w:trHeight w:val="260"/>
        </w:trPr>
        <w:tc>
          <w:tcPr>
            <w:tcW w:w="3238" w:type="dxa"/>
          </w:tcPr>
          <w:p w:rsidR="00333EA3" w:rsidRPr="0000574A" w:rsidRDefault="00333EA3">
            <w:pPr>
              <w:rPr>
                <w:sz w:val="24"/>
                <w:szCs w:val="24"/>
              </w:rPr>
            </w:pPr>
            <w:r w:rsidRPr="0000574A">
              <w:rPr>
                <w:sz w:val="24"/>
                <w:szCs w:val="24"/>
              </w:rPr>
              <w:t xml:space="preserve">330 </w:t>
            </w:r>
          </w:p>
        </w:tc>
        <w:tc>
          <w:tcPr>
            <w:tcW w:w="4055" w:type="dxa"/>
          </w:tcPr>
          <w:p w:rsidR="00333EA3" w:rsidRPr="0000574A" w:rsidRDefault="00BE28C4">
            <w:pPr>
              <w:rPr>
                <w:sz w:val="24"/>
                <w:szCs w:val="24"/>
              </w:rPr>
            </w:pPr>
            <w:r w:rsidRPr="0000574A">
              <w:rPr>
                <w:sz w:val="24"/>
                <w:szCs w:val="24"/>
              </w:rPr>
              <w:t>Άνοδος Ιουστινιανού στο θρόνο</w:t>
            </w:r>
          </w:p>
        </w:tc>
      </w:tr>
      <w:tr w:rsidR="00333EA3" w:rsidRPr="0000574A" w:rsidTr="00333EA3">
        <w:trPr>
          <w:trHeight w:val="260"/>
        </w:trPr>
        <w:tc>
          <w:tcPr>
            <w:tcW w:w="3238" w:type="dxa"/>
          </w:tcPr>
          <w:p w:rsidR="00333EA3" w:rsidRPr="0000574A" w:rsidRDefault="00BE28C4">
            <w:pPr>
              <w:rPr>
                <w:sz w:val="24"/>
                <w:szCs w:val="24"/>
              </w:rPr>
            </w:pPr>
            <w:r w:rsidRPr="0000574A">
              <w:rPr>
                <w:sz w:val="24"/>
                <w:szCs w:val="24"/>
              </w:rPr>
              <w:t>527</w:t>
            </w:r>
          </w:p>
        </w:tc>
        <w:tc>
          <w:tcPr>
            <w:tcW w:w="4055" w:type="dxa"/>
          </w:tcPr>
          <w:p w:rsidR="00333EA3" w:rsidRPr="0000574A" w:rsidRDefault="00BE28C4">
            <w:pPr>
              <w:rPr>
                <w:sz w:val="24"/>
                <w:szCs w:val="24"/>
              </w:rPr>
            </w:pPr>
            <w:r w:rsidRPr="0000574A">
              <w:rPr>
                <w:sz w:val="24"/>
                <w:szCs w:val="24"/>
              </w:rPr>
              <w:t>Νεαρές</w:t>
            </w:r>
          </w:p>
        </w:tc>
      </w:tr>
      <w:tr w:rsidR="00333EA3" w:rsidRPr="0000574A" w:rsidTr="00333EA3">
        <w:trPr>
          <w:trHeight w:val="260"/>
        </w:trPr>
        <w:tc>
          <w:tcPr>
            <w:tcW w:w="3238" w:type="dxa"/>
          </w:tcPr>
          <w:p w:rsidR="00333EA3" w:rsidRPr="0000574A" w:rsidRDefault="00BE28C4">
            <w:pPr>
              <w:rPr>
                <w:sz w:val="24"/>
                <w:szCs w:val="24"/>
              </w:rPr>
            </w:pPr>
            <w:r w:rsidRPr="0000574A">
              <w:rPr>
                <w:sz w:val="24"/>
                <w:szCs w:val="24"/>
              </w:rPr>
              <w:t>532</w:t>
            </w:r>
          </w:p>
        </w:tc>
        <w:tc>
          <w:tcPr>
            <w:tcW w:w="4055" w:type="dxa"/>
          </w:tcPr>
          <w:p w:rsidR="00333EA3" w:rsidRPr="0000574A" w:rsidRDefault="00BE28C4">
            <w:pPr>
              <w:rPr>
                <w:sz w:val="24"/>
                <w:szCs w:val="24"/>
              </w:rPr>
            </w:pPr>
            <w:r w:rsidRPr="0000574A">
              <w:rPr>
                <w:sz w:val="24"/>
                <w:szCs w:val="24"/>
              </w:rPr>
              <w:t>Εγκαίνια Κων/</w:t>
            </w:r>
            <w:proofErr w:type="spellStart"/>
            <w:r w:rsidRPr="0000574A">
              <w:rPr>
                <w:sz w:val="24"/>
                <w:szCs w:val="24"/>
              </w:rPr>
              <w:t>πολης</w:t>
            </w:r>
            <w:proofErr w:type="spellEnd"/>
          </w:p>
        </w:tc>
      </w:tr>
      <w:tr w:rsidR="00333EA3" w:rsidRPr="0000574A" w:rsidTr="00333EA3">
        <w:trPr>
          <w:trHeight w:val="260"/>
        </w:trPr>
        <w:tc>
          <w:tcPr>
            <w:tcW w:w="3238" w:type="dxa"/>
          </w:tcPr>
          <w:p w:rsidR="00333EA3" w:rsidRPr="0000574A" w:rsidRDefault="00BE28C4">
            <w:pPr>
              <w:rPr>
                <w:sz w:val="24"/>
                <w:szCs w:val="24"/>
              </w:rPr>
            </w:pPr>
            <w:r w:rsidRPr="0000574A">
              <w:rPr>
                <w:sz w:val="24"/>
                <w:szCs w:val="24"/>
              </w:rPr>
              <w:t>534</w:t>
            </w:r>
          </w:p>
        </w:tc>
        <w:tc>
          <w:tcPr>
            <w:tcW w:w="4055" w:type="dxa"/>
          </w:tcPr>
          <w:p w:rsidR="00333EA3" w:rsidRPr="0000574A" w:rsidRDefault="00BE28C4">
            <w:pPr>
              <w:rPr>
                <w:sz w:val="24"/>
                <w:szCs w:val="24"/>
              </w:rPr>
            </w:pPr>
            <w:r w:rsidRPr="0000574A">
              <w:rPr>
                <w:sz w:val="24"/>
                <w:szCs w:val="24"/>
              </w:rPr>
              <w:t>Στάση του Νίκα</w:t>
            </w:r>
          </w:p>
        </w:tc>
      </w:tr>
      <w:tr w:rsidR="00333EA3" w:rsidRPr="0000574A" w:rsidTr="00333EA3">
        <w:trPr>
          <w:trHeight w:val="77"/>
        </w:trPr>
        <w:tc>
          <w:tcPr>
            <w:tcW w:w="3238" w:type="dxa"/>
          </w:tcPr>
          <w:p w:rsidR="00333EA3" w:rsidRPr="0000574A" w:rsidRDefault="00BE28C4">
            <w:pPr>
              <w:rPr>
                <w:sz w:val="24"/>
                <w:szCs w:val="24"/>
              </w:rPr>
            </w:pPr>
            <w:r w:rsidRPr="0000574A">
              <w:rPr>
                <w:sz w:val="24"/>
                <w:szCs w:val="24"/>
              </w:rPr>
              <w:t>565</w:t>
            </w:r>
          </w:p>
        </w:tc>
        <w:tc>
          <w:tcPr>
            <w:tcW w:w="4055" w:type="dxa"/>
          </w:tcPr>
          <w:p w:rsidR="00333EA3" w:rsidRPr="0000574A" w:rsidRDefault="00BE28C4">
            <w:pPr>
              <w:rPr>
                <w:sz w:val="24"/>
                <w:szCs w:val="24"/>
              </w:rPr>
            </w:pPr>
            <w:r w:rsidRPr="0000574A">
              <w:rPr>
                <w:sz w:val="24"/>
                <w:szCs w:val="24"/>
              </w:rPr>
              <w:t>Θάνατος Ιουστινιανού</w:t>
            </w:r>
          </w:p>
        </w:tc>
      </w:tr>
    </w:tbl>
    <w:p w:rsidR="00BE28C4" w:rsidRPr="0000574A" w:rsidRDefault="00BE28C4">
      <w:pPr>
        <w:rPr>
          <w:sz w:val="24"/>
          <w:szCs w:val="24"/>
        </w:rPr>
      </w:pPr>
    </w:p>
    <w:p w:rsidR="00BE28C4" w:rsidRPr="0000574A" w:rsidRDefault="002C0FC7">
      <w:pPr>
        <w:rPr>
          <w:sz w:val="24"/>
          <w:szCs w:val="24"/>
        </w:rPr>
      </w:pPr>
      <w:r w:rsidRPr="0000574A">
        <w:rPr>
          <w:sz w:val="24"/>
          <w:szCs w:val="24"/>
        </w:rPr>
        <w:t>1.</w:t>
      </w:r>
      <w:r w:rsidR="00BE28C4" w:rsidRPr="0000574A">
        <w:rPr>
          <w:sz w:val="24"/>
          <w:szCs w:val="24"/>
        </w:rPr>
        <w:t xml:space="preserve">Ποιος ήταν </w:t>
      </w:r>
      <w:r w:rsidR="00BE28C4" w:rsidRPr="0000574A">
        <w:rPr>
          <w:b/>
          <w:sz w:val="24"/>
          <w:szCs w:val="24"/>
        </w:rPr>
        <w:t>ο στόχος</w:t>
      </w:r>
      <w:r w:rsidR="00BE28C4" w:rsidRPr="0000574A">
        <w:rPr>
          <w:sz w:val="24"/>
          <w:szCs w:val="24"/>
        </w:rPr>
        <w:t xml:space="preserve"> της εσωτερικής πολιτικής του Ιουστινιανού;</w:t>
      </w:r>
    </w:p>
    <w:p w:rsidR="00BE28C4" w:rsidRPr="0000574A" w:rsidRDefault="002C0FC7">
      <w:pPr>
        <w:rPr>
          <w:sz w:val="24"/>
          <w:szCs w:val="24"/>
        </w:rPr>
      </w:pPr>
      <w:r w:rsidRPr="0000574A">
        <w:rPr>
          <w:sz w:val="24"/>
          <w:szCs w:val="24"/>
        </w:rPr>
        <w:t>2.</w:t>
      </w:r>
      <w:r w:rsidR="00BE28C4" w:rsidRPr="0000574A">
        <w:rPr>
          <w:sz w:val="24"/>
          <w:szCs w:val="24"/>
        </w:rPr>
        <w:t>Υπογραμμίστε τις δυνάμεις εκείνες που απειλούσαν το στόχο της  εσωτερικής πολιτικής του αυτοκράτορα.</w:t>
      </w:r>
    </w:p>
    <w:p w:rsidR="00BE28C4" w:rsidRPr="0000574A" w:rsidRDefault="00BE28C4" w:rsidP="00BE28C4">
      <w:pPr>
        <w:pStyle w:val="a5"/>
        <w:numPr>
          <w:ilvl w:val="0"/>
          <w:numId w:val="1"/>
        </w:numPr>
        <w:rPr>
          <w:sz w:val="24"/>
          <w:szCs w:val="24"/>
        </w:rPr>
      </w:pPr>
      <w:r w:rsidRPr="0000574A">
        <w:rPr>
          <w:sz w:val="24"/>
          <w:szCs w:val="24"/>
        </w:rPr>
        <w:t>Δήμοι</w:t>
      </w:r>
    </w:p>
    <w:p w:rsidR="00BE28C4" w:rsidRPr="0000574A" w:rsidRDefault="00BE28C4" w:rsidP="00BE28C4">
      <w:pPr>
        <w:pStyle w:val="a5"/>
        <w:numPr>
          <w:ilvl w:val="0"/>
          <w:numId w:val="1"/>
        </w:numPr>
        <w:rPr>
          <w:sz w:val="24"/>
          <w:szCs w:val="24"/>
        </w:rPr>
      </w:pPr>
      <w:r w:rsidRPr="0000574A">
        <w:rPr>
          <w:sz w:val="24"/>
          <w:szCs w:val="24"/>
        </w:rPr>
        <w:t>Μεγάλοι γαιοκτήμονες</w:t>
      </w:r>
    </w:p>
    <w:p w:rsidR="00BE28C4" w:rsidRPr="0000574A" w:rsidRDefault="00BE28C4" w:rsidP="00BE28C4">
      <w:pPr>
        <w:pStyle w:val="a5"/>
        <w:numPr>
          <w:ilvl w:val="0"/>
          <w:numId w:val="1"/>
        </w:numPr>
        <w:rPr>
          <w:sz w:val="24"/>
          <w:szCs w:val="24"/>
        </w:rPr>
      </w:pPr>
      <w:r w:rsidRPr="0000574A">
        <w:rPr>
          <w:sz w:val="24"/>
          <w:szCs w:val="24"/>
        </w:rPr>
        <w:t>Μικροϊδιοκτήτες γης</w:t>
      </w:r>
    </w:p>
    <w:p w:rsidR="00BE28C4" w:rsidRPr="0000574A" w:rsidRDefault="00BE28C4" w:rsidP="00BE28C4">
      <w:pPr>
        <w:pStyle w:val="a5"/>
        <w:numPr>
          <w:ilvl w:val="0"/>
          <w:numId w:val="1"/>
        </w:numPr>
        <w:rPr>
          <w:sz w:val="24"/>
          <w:szCs w:val="24"/>
        </w:rPr>
      </w:pPr>
      <w:r w:rsidRPr="0000574A">
        <w:rPr>
          <w:sz w:val="24"/>
          <w:szCs w:val="24"/>
        </w:rPr>
        <w:t>Οπαδοί αιρέσεων</w:t>
      </w:r>
    </w:p>
    <w:p w:rsidR="00BE28C4" w:rsidRPr="0000574A" w:rsidRDefault="00BE28C4" w:rsidP="00BE28C4">
      <w:pPr>
        <w:pStyle w:val="a5"/>
        <w:numPr>
          <w:ilvl w:val="0"/>
          <w:numId w:val="1"/>
        </w:numPr>
        <w:rPr>
          <w:sz w:val="24"/>
          <w:szCs w:val="24"/>
        </w:rPr>
      </w:pPr>
      <w:r w:rsidRPr="0000574A">
        <w:rPr>
          <w:sz w:val="24"/>
          <w:szCs w:val="24"/>
        </w:rPr>
        <w:t>Οπαδοί αρχαίας θρησκείας</w:t>
      </w:r>
    </w:p>
    <w:p w:rsidR="00BE28C4" w:rsidRPr="0000574A" w:rsidRDefault="00BE28C4" w:rsidP="00BE28C4">
      <w:pPr>
        <w:pStyle w:val="a5"/>
        <w:numPr>
          <w:ilvl w:val="0"/>
          <w:numId w:val="1"/>
        </w:numPr>
        <w:rPr>
          <w:sz w:val="24"/>
          <w:szCs w:val="24"/>
        </w:rPr>
      </w:pPr>
      <w:r w:rsidRPr="0000574A">
        <w:rPr>
          <w:sz w:val="24"/>
          <w:szCs w:val="24"/>
        </w:rPr>
        <w:t>Πάροικοι</w:t>
      </w:r>
    </w:p>
    <w:p w:rsidR="00E509EC" w:rsidRPr="0000574A" w:rsidRDefault="00E509EC" w:rsidP="00E509EC">
      <w:pPr>
        <w:pStyle w:val="a5"/>
        <w:rPr>
          <w:sz w:val="24"/>
          <w:szCs w:val="24"/>
        </w:rPr>
      </w:pPr>
    </w:p>
    <w:p w:rsidR="00E509EC" w:rsidRPr="0000574A" w:rsidRDefault="00E509EC" w:rsidP="00E509EC">
      <w:pPr>
        <w:pStyle w:val="a5"/>
        <w:rPr>
          <w:sz w:val="24"/>
          <w:szCs w:val="24"/>
        </w:rPr>
      </w:pPr>
    </w:p>
    <w:p w:rsidR="00E509EC" w:rsidRPr="0000574A" w:rsidRDefault="002C0FC7" w:rsidP="002C0FC7">
      <w:pPr>
        <w:rPr>
          <w:sz w:val="24"/>
          <w:szCs w:val="24"/>
        </w:rPr>
      </w:pPr>
      <w:r w:rsidRPr="0000574A">
        <w:rPr>
          <w:b/>
          <w:sz w:val="24"/>
          <w:szCs w:val="24"/>
        </w:rPr>
        <w:t>3</w:t>
      </w:r>
      <w:r w:rsidRPr="0000574A">
        <w:rPr>
          <w:sz w:val="24"/>
          <w:szCs w:val="24"/>
        </w:rPr>
        <w:t>.</w:t>
      </w:r>
      <w:r w:rsidR="00E509EC" w:rsidRPr="0000574A">
        <w:rPr>
          <w:sz w:val="24"/>
          <w:szCs w:val="24"/>
        </w:rPr>
        <w:t>Ποια ήταν η πολιτική του Ιουστινιανού προς :</w:t>
      </w:r>
    </w:p>
    <w:p w:rsidR="00E509EC" w:rsidRPr="0000574A" w:rsidRDefault="002C0FC7" w:rsidP="00E509EC">
      <w:pPr>
        <w:pStyle w:val="a5"/>
        <w:rPr>
          <w:sz w:val="24"/>
          <w:szCs w:val="24"/>
        </w:rPr>
      </w:pPr>
      <w:r w:rsidRPr="0000574A">
        <w:rPr>
          <w:sz w:val="24"/>
          <w:szCs w:val="24"/>
        </w:rPr>
        <w:t>α</w:t>
      </w:r>
      <w:r w:rsidR="00E509EC" w:rsidRPr="0000574A">
        <w:rPr>
          <w:sz w:val="24"/>
          <w:szCs w:val="24"/>
        </w:rPr>
        <w:t>) τους οπαδούς της αρχαίας θρησκείας και τους αιρετικούς;</w:t>
      </w:r>
    </w:p>
    <w:p w:rsidR="00E509EC" w:rsidRPr="0000574A" w:rsidRDefault="002C0FC7" w:rsidP="00E509EC">
      <w:pPr>
        <w:pStyle w:val="a5"/>
        <w:rPr>
          <w:sz w:val="24"/>
          <w:szCs w:val="24"/>
        </w:rPr>
      </w:pPr>
      <w:r w:rsidRPr="0000574A">
        <w:rPr>
          <w:sz w:val="24"/>
          <w:szCs w:val="24"/>
        </w:rPr>
        <w:t>β</w:t>
      </w:r>
      <w:r w:rsidR="00E509EC" w:rsidRPr="0000574A">
        <w:rPr>
          <w:sz w:val="24"/>
          <w:szCs w:val="24"/>
        </w:rPr>
        <w:t>) προς τους γαιοκτήμονες</w:t>
      </w:r>
    </w:p>
    <w:p w:rsidR="00E509EC" w:rsidRPr="0000574A" w:rsidRDefault="00E509EC" w:rsidP="00E509EC">
      <w:pPr>
        <w:pStyle w:val="a5"/>
        <w:rPr>
          <w:sz w:val="24"/>
          <w:szCs w:val="24"/>
        </w:rPr>
      </w:pPr>
    </w:p>
    <w:p w:rsidR="00E509EC" w:rsidRPr="0000574A" w:rsidRDefault="00E509EC" w:rsidP="00E509EC">
      <w:pPr>
        <w:pStyle w:val="a5"/>
        <w:rPr>
          <w:sz w:val="24"/>
          <w:szCs w:val="24"/>
        </w:rPr>
      </w:pPr>
      <w:r w:rsidRPr="0000574A">
        <w:rPr>
          <w:sz w:val="24"/>
          <w:szCs w:val="24"/>
        </w:rPr>
        <w:t xml:space="preserve">Ποιο γεγονός </w:t>
      </w:r>
      <w:r w:rsidRPr="0000574A">
        <w:rPr>
          <w:b/>
          <w:sz w:val="24"/>
          <w:szCs w:val="24"/>
        </w:rPr>
        <w:t>ονομάστηκε Στάση του Νίκα</w:t>
      </w:r>
      <w:r w:rsidRPr="0000574A">
        <w:rPr>
          <w:sz w:val="24"/>
          <w:szCs w:val="24"/>
        </w:rPr>
        <w:t xml:space="preserve"> και πως αντιμετωπίστηκε από τον αυτοκράτορα;</w:t>
      </w:r>
    </w:p>
    <w:p w:rsidR="00E509EC" w:rsidRPr="0000574A" w:rsidRDefault="00E509EC" w:rsidP="00E509EC">
      <w:pPr>
        <w:pStyle w:val="a5"/>
        <w:rPr>
          <w:sz w:val="24"/>
          <w:szCs w:val="24"/>
        </w:rPr>
      </w:pPr>
    </w:p>
    <w:p w:rsidR="00E509EC" w:rsidRPr="0000574A" w:rsidRDefault="0001016F" w:rsidP="00E509EC">
      <w:pPr>
        <w:pStyle w:val="a5"/>
        <w:rPr>
          <w:sz w:val="24"/>
          <w:szCs w:val="24"/>
        </w:rPr>
      </w:pPr>
      <w:r w:rsidRPr="0000574A">
        <w:rPr>
          <w:b/>
          <w:sz w:val="24"/>
          <w:szCs w:val="24"/>
        </w:rPr>
        <w:t>4</w:t>
      </w:r>
      <w:r w:rsidRPr="0000574A">
        <w:rPr>
          <w:sz w:val="24"/>
          <w:szCs w:val="24"/>
        </w:rPr>
        <w:t>.</w:t>
      </w:r>
      <w:r w:rsidR="00E509EC" w:rsidRPr="0000574A">
        <w:rPr>
          <w:sz w:val="24"/>
          <w:szCs w:val="24"/>
        </w:rPr>
        <w:t>Τι ήταν</w:t>
      </w:r>
      <w:r w:rsidR="00E509EC" w:rsidRPr="0000574A">
        <w:rPr>
          <w:b/>
          <w:sz w:val="24"/>
          <w:szCs w:val="24"/>
        </w:rPr>
        <w:t>οι Νεαρές</w:t>
      </w:r>
      <w:r w:rsidR="00E509EC" w:rsidRPr="0000574A">
        <w:rPr>
          <w:sz w:val="24"/>
          <w:szCs w:val="24"/>
        </w:rPr>
        <w:t xml:space="preserve"> και ποιο ιδιαίτερο χαρακτηριστικό είχαν;</w:t>
      </w:r>
    </w:p>
    <w:p w:rsidR="00E509EC" w:rsidRPr="0000574A" w:rsidRDefault="00E509EC" w:rsidP="00E509EC">
      <w:pPr>
        <w:pStyle w:val="a5"/>
        <w:rPr>
          <w:sz w:val="24"/>
          <w:szCs w:val="24"/>
        </w:rPr>
      </w:pPr>
    </w:p>
    <w:p w:rsidR="00E509EC" w:rsidRPr="0000574A" w:rsidRDefault="0001016F" w:rsidP="00E509EC">
      <w:pPr>
        <w:pStyle w:val="a5"/>
        <w:rPr>
          <w:sz w:val="24"/>
          <w:szCs w:val="24"/>
        </w:rPr>
      </w:pPr>
      <w:r w:rsidRPr="0000574A">
        <w:rPr>
          <w:b/>
          <w:sz w:val="24"/>
          <w:szCs w:val="24"/>
        </w:rPr>
        <w:t>5</w:t>
      </w:r>
      <w:r w:rsidRPr="0000574A">
        <w:rPr>
          <w:sz w:val="24"/>
          <w:szCs w:val="24"/>
        </w:rPr>
        <w:t>.</w:t>
      </w:r>
      <w:r w:rsidR="00E509EC" w:rsidRPr="0000574A">
        <w:rPr>
          <w:sz w:val="24"/>
          <w:szCs w:val="24"/>
        </w:rPr>
        <w:t xml:space="preserve">Στην εξωτερική του πολιτική ο αυτοκράτορας επιδίωξε </w:t>
      </w:r>
      <w:r w:rsidR="00E509EC" w:rsidRPr="0000574A">
        <w:rPr>
          <w:b/>
          <w:sz w:val="24"/>
          <w:szCs w:val="24"/>
        </w:rPr>
        <w:t xml:space="preserve">την αποκατάστασητης </w:t>
      </w:r>
      <w:r w:rsidR="002C0FC7" w:rsidRPr="0000574A">
        <w:rPr>
          <w:b/>
          <w:sz w:val="24"/>
          <w:szCs w:val="24"/>
        </w:rPr>
        <w:t>Ρωμαϊκής  Ο</w:t>
      </w:r>
      <w:r w:rsidR="00E509EC" w:rsidRPr="0000574A">
        <w:rPr>
          <w:b/>
          <w:sz w:val="24"/>
          <w:szCs w:val="24"/>
        </w:rPr>
        <w:t>ικουμένης</w:t>
      </w:r>
      <w:r w:rsidR="00E509EC" w:rsidRPr="0000574A">
        <w:rPr>
          <w:sz w:val="24"/>
          <w:szCs w:val="24"/>
        </w:rPr>
        <w:t xml:space="preserve">: Πώς </w:t>
      </w:r>
      <w:r w:rsidR="00E509EC" w:rsidRPr="0000574A">
        <w:rPr>
          <w:b/>
          <w:sz w:val="24"/>
          <w:szCs w:val="24"/>
        </w:rPr>
        <w:t>υλοποίησε</w:t>
      </w:r>
      <w:r w:rsidR="002C0FC7" w:rsidRPr="0000574A">
        <w:rPr>
          <w:b/>
          <w:sz w:val="24"/>
          <w:szCs w:val="24"/>
        </w:rPr>
        <w:t>,</w:t>
      </w:r>
      <w:r w:rsidR="00E509EC" w:rsidRPr="0000574A">
        <w:rPr>
          <w:sz w:val="24"/>
          <w:szCs w:val="24"/>
        </w:rPr>
        <w:t xml:space="preserve"> εν μέρει</w:t>
      </w:r>
      <w:r w:rsidR="002C0FC7" w:rsidRPr="0000574A">
        <w:rPr>
          <w:sz w:val="24"/>
          <w:szCs w:val="24"/>
        </w:rPr>
        <w:t>,</w:t>
      </w:r>
      <w:r w:rsidR="00E509EC" w:rsidRPr="0000574A">
        <w:rPr>
          <w:sz w:val="24"/>
          <w:szCs w:val="24"/>
        </w:rPr>
        <w:t xml:space="preserve"> το όραμά του για αποκατάσταση των κατακτημένων περιοχών στη δύση;</w:t>
      </w:r>
    </w:p>
    <w:p w:rsidR="002C0FC7" w:rsidRPr="0000574A" w:rsidRDefault="002C0FC7" w:rsidP="00E509EC">
      <w:pPr>
        <w:pStyle w:val="a5"/>
        <w:rPr>
          <w:sz w:val="24"/>
          <w:szCs w:val="24"/>
        </w:rPr>
      </w:pPr>
      <w:r w:rsidRPr="0000574A">
        <w:rPr>
          <w:sz w:val="24"/>
          <w:szCs w:val="24"/>
        </w:rPr>
        <w:lastRenderedPageBreak/>
        <w:t xml:space="preserve">Με βάση το παρακάτω  παράθεμα και την ιστορική αφήγηση γράψτε ένα σύντομο κείμενο </w:t>
      </w:r>
      <w:r w:rsidRPr="0000574A">
        <w:rPr>
          <w:b/>
          <w:sz w:val="24"/>
          <w:szCs w:val="24"/>
        </w:rPr>
        <w:t>όπου θα αξιολογείτε  το έργο του Ιουστινιανού</w:t>
      </w:r>
      <w:r w:rsidRPr="0000574A">
        <w:rPr>
          <w:sz w:val="24"/>
          <w:szCs w:val="24"/>
        </w:rPr>
        <w:t>: Τι πρόσφερε στην αυτοκρατορία και ποια προβλήματα ενδεχομένως δημιούργησε</w:t>
      </w:r>
      <w:r w:rsidR="0001016F" w:rsidRPr="0000574A">
        <w:rPr>
          <w:sz w:val="24"/>
          <w:szCs w:val="24"/>
        </w:rPr>
        <w:t>;</w:t>
      </w:r>
    </w:p>
    <w:p w:rsidR="002C0FC7" w:rsidRPr="0000574A" w:rsidRDefault="002C0FC7" w:rsidP="00E509EC">
      <w:pPr>
        <w:pStyle w:val="a5"/>
        <w:rPr>
          <w:sz w:val="24"/>
          <w:szCs w:val="24"/>
        </w:rPr>
      </w:pPr>
    </w:p>
    <w:p w:rsidR="00E509EC" w:rsidRPr="0000574A" w:rsidRDefault="002C0FC7" w:rsidP="00E509EC">
      <w:pPr>
        <w:pStyle w:val="a5"/>
        <w:rPr>
          <w:sz w:val="24"/>
          <w:szCs w:val="24"/>
        </w:rPr>
      </w:pPr>
      <w:r w:rsidRPr="0000574A">
        <w:rPr>
          <w:rFonts w:ascii="Arial" w:hAnsi="Arial" w:cs="Arial"/>
          <w:color w:val="000000"/>
          <w:sz w:val="24"/>
          <w:szCs w:val="24"/>
        </w:rPr>
        <w:t>Συνολικά, παρά τα πολύ σοβαρά και σύνθετα προβλήματα της εποχής, η βασιλεία του δεν μπορεί να αποτιμηθεί αρνητικά, κι αυτό κυρίως γιατί η ανάκτηση της Ιταλίας την ενέταξε εκ νέου στην Ρωμαϊκή αυτοκρατορία (κι ας ήταν αυτή το ανατολικό της τμήμα) και η βυζαντινή παρουσία στη χερσόνησο διήρκεσε ως το 1071. Επιπλέον, η κωδικοποίηση των νόμων όχι μόνο καθόρισε την απονομή δικαιοσύνης στο μέσο Βυζάντιο και την εξέλιξη του δικαίου, αλλά αποτέλεσε τη βάση για τις νομοθεσίες πολλών σύγχρονων ευρωπαϊκών κρατών. Το μεγαλεπήβολο κατασκευαστικό του πρόγραμμα μπορεί να απέτυχε στην περίπτωση των Βαλκανίων, που σύντομα κατακλύστηκαν από τους Σλάβους, αλλά άφησε τα πιο σημαντικά δείγματα τέχνης, η εξέλιξη της οποίας οδηγεί στη γνωστή βυζαντινή τέχνη, μνημεία της παγκόσμιας πολιτιστικής κληρονομιάς του Βυζαντίου, στην Κωνσταντινούπολη, στην Ιταλία, στο Σινά, στα Ιεροσόλυμα. Οι πολεμικές αναμετρήσεις της βασιλείας ωστόσο άφησαν σύμφωνα με τις πηγές τα ταμεία άδεια και μολονότι υπήρξαν οι αυτοκράτορες που θέλησαν να τον μιμηθούν, ακόμα και οι ίδιοι οι Βυζαντινοί είχαν συνολικά μεγάλη αμηχανία στην αποτίμηση της διακυβέρνησής του. Ο Ιουστινιανός Α΄ πέθανε το Νοέμβριο του 565 σε βαθιά γεράματα, χωρίς να έχει αφήσει απογόνους. Τη βασιλεία ανέλαβε ο ανεψιός του, Ιουστίνος Β΄.</w:t>
      </w:r>
    </w:p>
    <w:p w:rsidR="00E509EC" w:rsidRPr="0000574A" w:rsidRDefault="00E509EC" w:rsidP="00E509EC">
      <w:pPr>
        <w:pStyle w:val="a5"/>
      </w:pPr>
    </w:p>
    <w:p w:rsidR="0001016F" w:rsidRPr="0000574A" w:rsidRDefault="0001016F" w:rsidP="00E509EC">
      <w:pPr>
        <w:pStyle w:val="a5"/>
      </w:pPr>
    </w:p>
    <w:p w:rsidR="0001016F" w:rsidRPr="0000574A" w:rsidRDefault="0001016F" w:rsidP="00E509EC">
      <w:pPr>
        <w:pStyle w:val="a5"/>
      </w:pPr>
    </w:p>
    <w:p w:rsidR="0001016F" w:rsidRDefault="0001016F" w:rsidP="00E509EC">
      <w:pPr>
        <w:pStyle w:val="a5"/>
      </w:pPr>
      <w:r>
        <w:t xml:space="preserve">Μαθητές μας , να είστε υγιείς πρώτα απ’ όλα </w:t>
      </w:r>
      <w:r w:rsidR="00EB223D">
        <w:t>εσείς και οι</w:t>
      </w:r>
    </w:p>
    <w:p w:rsidR="00EB223D" w:rsidRDefault="00EB223D" w:rsidP="00E509EC">
      <w:pPr>
        <w:pStyle w:val="a5"/>
      </w:pPr>
      <w:r>
        <w:t xml:space="preserve">                                               Οικογένειές σας …..κατά δεύτερο λόγο  μείνετε </w:t>
      </w:r>
      <w:r w:rsidR="00114D1A">
        <w:t xml:space="preserve"> σε</w:t>
      </w:r>
    </w:p>
    <w:p w:rsidR="00114D1A" w:rsidRDefault="00114D1A" w:rsidP="00E509EC">
      <w:pPr>
        <w:pStyle w:val="a5"/>
      </w:pPr>
      <w:r>
        <w:t xml:space="preserve">                                               επικοινωνία μαζί μας ….μπορείτε να στείλετε απαντήσεις</w:t>
      </w:r>
    </w:p>
    <w:p w:rsidR="00114D1A" w:rsidRDefault="00114D1A" w:rsidP="00E509EC">
      <w:pPr>
        <w:pStyle w:val="a5"/>
      </w:pPr>
      <w:r>
        <w:t xml:space="preserve">                                               σε όποιες ερωτήσεις θέλετε ή και σε όλες στο </w:t>
      </w:r>
      <w:r>
        <w:rPr>
          <w:lang w:val="en-US"/>
        </w:rPr>
        <w:t>mail</w:t>
      </w:r>
      <w:r>
        <w:t xml:space="preserve">που </w:t>
      </w:r>
    </w:p>
    <w:p w:rsidR="00114D1A" w:rsidRPr="00114D1A" w:rsidRDefault="00114D1A" w:rsidP="00114D1A">
      <w:pPr>
        <w:pStyle w:val="a5"/>
        <w:spacing w:line="240" w:lineRule="auto"/>
      </w:pPr>
      <w:r>
        <w:t xml:space="preserve">                                               αναγράφεται.Με το καλό να τα πούμε στις τάξεις μας!!!!</w:t>
      </w:r>
    </w:p>
    <w:p w:rsidR="00EB223D" w:rsidRDefault="00EB223D" w:rsidP="00E509EC">
      <w:pPr>
        <w:pStyle w:val="a5"/>
      </w:pPr>
    </w:p>
    <w:p w:rsidR="00EB223D" w:rsidRPr="0001016F" w:rsidRDefault="00EB223D" w:rsidP="00E509EC">
      <w:pPr>
        <w:pStyle w:val="a5"/>
      </w:pPr>
    </w:p>
    <w:p w:rsidR="004C62E7" w:rsidRDefault="005536C8">
      <w:r>
        <w:rPr>
          <w:noProof/>
          <w:lang w:eastAsia="el-GR"/>
        </w:rPr>
        <w:pict>
          <v:line id="Ευθεία γραμμή σύνδεσης 7" o:spid="_x0000_s1026" style="position:absolute;z-index:251664384;visibility:visible;mso-width-relative:margin;mso-height-relative:margin" from="131.8pt,12.45pt" to="131.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" strokecolor="#4579b8 [3044]"/>
        </w:pict>
      </w:r>
      <w:r>
        <w:rPr>
          <w:noProof/>
          <w:lang w:eastAsia="el-GR"/>
        </w:rPr>
        <w:pict>
          <v:line id="Ευθεία γραμμή σύνδεσης 6" o:spid="_x0000_s1029" style="position:absolute;z-index:251663360;visibility:visible;mso-width-relative:margin;mso-height-relative:margin" from="116.05pt,24.85pt" to="116.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" strokecolor="#4579b8 [3044]"/>
        </w:pict>
      </w:r>
      <w:r>
        <w:rPr>
          <w:noProof/>
          <w:lang w:eastAsia="el-GR"/>
        </w:rPr>
        <w:pict>
          <v:line id="Ευθεία γραμμή σύνδεσης 5" o:spid="_x0000_s1028" style="position:absolute;flip:x;z-index:251662336;visibility:visible;mso-width-relative:margin;mso-height-relative:margin" from="113.55pt,17.4pt" to="11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" strokecolor="#4579b8 [3044]"/>
        </w:pict>
      </w:r>
      <w:r>
        <w:rPr>
          <w:noProof/>
          <w:lang w:eastAsia="el-GR"/>
        </w:rPr>
        <w:pict>
          <v:line id="Ευθεία γραμμή σύνδεσης 4" o:spid="_x0000_s1027" style="position:absolute;z-index:251661312;visibility:visible;mso-height-relative:margin" from="114.4pt,19.1pt" to="114.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" strokecolor="#4579b8 [3044]"/>
        </w:pict>
      </w:r>
    </w:p>
    <w:p w:rsidR="004C62E7" w:rsidRDefault="004C62E7" w:rsidP="004C62E7">
      <w:pPr>
        <w:jc w:val="center"/>
      </w:pPr>
    </w:p>
    <w:sectPr w:rsidR="004C62E7" w:rsidSect="005536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3631"/>
    <w:multiLevelType w:val="hybridMultilevel"/>
    <w:tmpl w:val="16807B28"/>
    <w:lvl w:ilvl="0" w:tplc="9440F2A4">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C62E7"/>
    <w:rsid w:val="0000574A"/>
    <w:rsid w:val="0001016F"/>
    <w:rsid w:val="00114D1A"/>
    <w:rsid w:val="001A173D"/>
    <w:rsid w:val="0025436C"/>
    <w:rsid w:val="002C0FC7"/>
    <w:rsid w:val="00333EA3"/>
    <w:rsid w:val="004C62E7"/>
    <w:rsid w:val="005536C8"/>
    <w:rsid w:val="00BE28C4"/>
    <w:rsid w:val="00E509EC"/>
    <w:rsid w:val="00EB223D"/>
    <w:rsid w:val="00FC2E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62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2E7"/>
    <w:rPr>
      <w:rFonts w:ascii="Tahoma" w:hAnsi="Tahoma" w:cs="Tahoma"/>
      <w:sz w:val="16"/>
      <w:szCs w:val="16"/>
    </w:rPr>
  </w:style>
  <w:style w:type="table" w:styleId="a4">
    <w:name w:val="Table Grid"/>
    <w:basedOn w:val="a1"/>
    <w:uiPriority w:val="59"/>
    <w:rsid w:val="0033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E2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62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C62E7"/>
    <w:rPr>
      <w:rFonts w:ascii="Tahoma" w:hAnsi="Tahoma" w:cs="Tahoma"/>
      <w:sz w:val="16"/>
      <w:szCs w:val="16"/>
    </w:rPr>
  </w:style>
  <w:style w:type="table" w:styleId="a4">
    <w:name w:val="Table Grid"/>
    <w:basedOn w:val="a1"/>
    <w:uiPriority w:val="59"/>
    <w:rsid w:val="00333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E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2587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user</cp:lastModifiedBy>
  <cp:revision>2</cp:revision>
  <dcterms:created xsi:type="dcterms:W3CDTF">2020-03-24T10:59:00Z</dcterms:created>
  <dcterms:modified xsi:type="dcterms:W3CDTF">2020-03-24T10:59:00Z</dcterms:modified>
</cp:coreProperties>
</file>